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0B" w:rsidRDefault="00ED1E0B" w:rsidP="00ED1E0B">
      <w:pPr>
        <w:pStyle w:val="Standard"/>
        <w:tabs>
          <w:tab w:val="left" w:pos="240"/>
        </w:tabs>
        <w:jc w:val="both"/>
      </w:pPr>
      <w:r>
        <w:rPr>
          <w:rFonts w:ascii="Calibri" w:hAnsi="Calibri" w:cs="Calibri"/>
          <w:sz w:val="22"/>
          <w:szCs w:val="22"/>
        </w:rPr>
        <w:t xml:space="preserve">Załącznik nr 1 do regulaminu konkursu plastycznego </w:t>
      </w: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>
        <w:rPr>
          <w:rFonts w:ascii="Times New Roman" w:hAnsi="Times New Roman" w:cs="Calibri"/>
          <w:b/>
          <w:bCs/>
          <w:color w:val="000000"/>
          <w:sz w:val="22"/>
          <w:szCs w:val="22"/>
        </w:rPr>
        <w:t>Jak oszczędzam wodę?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:rsidR="00ED1E0B" w:rsidRDefault="00ED1E0B" w:rsidP="00ED1E0B">
      <w:pPr>
        <w:pStyle w:val="Standard"/>
        <w:tabs>
          <w:tab w:val="left" w:pos="24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 WYPEŁNIĆ DRUKOWANYMI LITERAMI</w:t>
      </w:r>
    </w:p>
    <w:p w:rsidR="00ED1E0B" w:rsidRDefault="00ED1E0B" w:rsidP="00ED1E0B">
      <w:pPr>
        <w:pStyle w:val="Standard"/>
        <w:tabs>
          <w:tab w:val="left" w:pos="24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92" w:type="dxa"/>
        <w:tblInd w:w="-148" w:type="dxa"/>
        <w:tblLook w:val="0000" w:firstRow="0" w:lastRow="0" w:firstColumn="0" w:lastColumn="0" w:noHBand="0" w:noVBand="0"/>
      </w:tblPr>
      <w:tblGrid>
        <w:gridCol w:w="3792"/>
        <w:gridCol w:w="5500"/>
      </w:tblGrid>
      <w:tr w:rsidR="00ED1E0B" w:rsidTr="007B175E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UCZESTNIKA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snapToGrid w:val="0"/>
              <w:jc w:val="both"/>
              <w:rPr>
                <w:rFonts w:ascii="Calibri" w:hAnsi="Calibri" w:cs="Calibri"/>
                <w:color w:val="FF0000"/>
              </w:rPr>
            </w:pPr>
          </w:p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ED1E0B" w:rsidTr="007B175E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snapToGrid w:val="0"/>
              <w:jc w:val="both"/>
              <w:rPr>
                <w:rFonts w:ascii="Calibri" w:hAnsi="Calibri" w:cs="Calibri"/>
                <w:color w:val="FF0000"/>
              </w:rPr>
            </w:pPr>
          </w:p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ED1E0B" w:rsidTr="007B175E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/ SZKOŁA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snapToGrid w:val="0"/>
              <w:jc w:val="both"/>
              <w:rPr>
                <w:rFonts w:ascii="Calibri" w:hAnsi="Calibri" w:cs="Calibri"/>
                <w:color w:val="FF0000"/>
              </w:rPr>
            </w:pPr>
          </w:p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ED1E0B" w:rsidTr="007B175E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PRZEDSZKOLE/ SZKOŁA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snapToGrid w:val="0"/>
              <w:jc w:val="both"/>
              <w:rPr>
                <w:rFonts w:ascii="Calibri" w:hAnsi="Calibri" w:cs="Calibri"/>
                <w:color w:val="FF0000"/>
              </w:rPr>
            </w:pPr>
          </w:p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ED1E0B" w:rsidTr="007B175E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snapToGrid w:val="0"/>
              <w:jc w:val="both"/>
              <w:rPr>
                <w:rFonts w:ascii="Calibri" w:hAnsi="Calibri" w:cs="Calibri"/>
                <w:color w:val="FF0000"/>
              </w:rPr>
            </w:pPr>
          </w:p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Calibri" w:hAnsi="Calibri" w:cs="Calibri"/>
                <w:color w:val="FF0000"/>
              </w:rPr>
            </w:pPr>
          </w:p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ED1E0B" w:rsidTr="007B175E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</w:pPr>
            <w:r>
              <w:rPr>
                <w:rFonts w:ascii="Calibri" w:hAnsi="Calibri" w:cs="Calibri"/>
              </w:rPr>
              <w:t>TELEFON I ADRES E-MAIL RODZICA (OPIEKUNA PRAWNEGO</w:t>
            </w:r>
            <w:r>
              <w:rPr>
                <w:rFonts w:ascii="Calibri" w:hAnsi="Calibri" w:cs="Calibri"/>
                <w:sz w:val="18"/>
                <w:szCs w:val="18"/>
              </w:rPr>
              <w:t>) (proszę podać w celu kontaktu w przypadku zdobycia nagrody)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0B" w:rsidRDefault="00ED1E0B" w:rsidP="007B175E">
            <w:pPr>
              <w:pStyle w:val="Standard"/>
              <w:tabs>
                <w:tab w:val="left" w:pos="240"/>
              </w:tabs>
              <w:snapToGrid w:val="0"/>
              <w:jc w:val="both"/>
              <w:rPr>
                <w:rFonts w:ascii="Calibri" w:hAnsi="Calibri" w:cs="Calibri"/>
                <w:color w:val="FF0000"/>
              </w:rPr>
            </w:pPr>
          </w:p>
          <w:p w:rsidR="00ED1E0B" w:rsidRDefault="00ED1E0B" w:rsidP="007B175E">
            <w:pPr>
              <w:pStyle w:val="Standard"/>
              <w:tabs>
                <w:tab w:val="left" w:pos="240"/>
              </w:tabs>
              <w:jc w:val="both"/>
              <w:rPr>
                <w:rFonts w:ascii="Calibri" w:hAnsi="Calibri" w:cs="Calibri"/>
                <w:color w:val="FF0000"/>
              </w:rPr>
            </w:pPr>
          </w:p>
        </w:tc>
      </w:tr>
    </w:tbl>
    <w:p w:rsidR="00ED1E0B" w:rsidRDefault="00ED1E0B" w:rsidP="00ED1E0B">
      <w:pPr>
        <w:pStyle w:val="Standard"/>
        <w:tabs>
          <w:tab w:val="left" w:pos="240"/>
        </w:tabs>
        <w:jc w:val="both"/>
        <w:rPr>
          <w:rFonts w:ascii="Calibri" w:hAnsi="Calibri" w:cs="Calibri"/>
          <w:color w:val="FF0000"/>
        </w:rPr>
      </w:pPr>
    </w:p>
    <w:p w:rsidR="00ED1E0B" w:rsidRDefault="00ED1E0B" w:rsidP="00ED1E0B">
      <w:pPr>
        <w:pStyle w:val="Standard"/>
        <w:tabs>
          <w:tab w:val="left" w:pos="426"/>
        </w:tabs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Klauzula dotycząca autorskich praw majątkowych, wizerunku</w:t>
      </w:r>
    </w:p>
    <w:p w:rsidR="00ED1E0B" w:rsidRDefault="00ED1E0B" w:rsidP="00ED1E0B">
      <w:pPr>
        <w:pStyle w:val="Akapitzlist"/>
        <w:numPr>
          <w:ilvl w:val="1"/>
          <w:numId w:val="1"/>
        </w:numPr>
        <w:spacing w:after="0" w:line="100" w:lineRule="atLeast"/>
        <w:ind w:left="426" w:hanging="426"/>
      </w:pPr>
      <w:r>
        <w:rPr>
          <w:rFonts w:ascii="Times New Roman" w:hAnsi="Times New Roman" w:cs="Times New Roman"/>
          <w:color w:val="000000"/>
          <w:sz w:val="18"/>
          <w:szCs w:val="18"/>
        </w:rPr>
        <w:t>Uczestnicy przenoszą nieodpłatnie na Wielickie Centrum Kultury swoje autorskie prawa majątkowe do prac zgłoszonych do konkursu, w celu ich wykorzystania przez Wielickie Centrum Kultury w sposób nieograniczony terytorialnie i czasowo na następujących polach eksploatacji: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a) utrwalenia (zapisu) we wszelkich możliwych formach jak fotografia, audio, video, b) wprowadzenia do pamięci komputera oraz sieci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c) publicznego odtwarzania, wyświetlania.</w:t>
      </w:r>
    </w:p>
    <w:p w:rsidR="00ED1E0B" w:rsidRDefault="00ED1E0B" w:rsidP="00ED1E0B">
      <w:pPr>
        <w:pStyle w:val="Akapitzlist"/>
        <w:numPr>
          <w:ilvl w:val="1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Uczestnicy konkursu (opiekunowie prawni) udzielają także zezwolenia na rozpowszechnianie swojego wizerunku utrwalonego za pomocą wszelkich technik fotograficznych i nagraniowych w związku z udziałem w konkursie.</w:t>
      </w:r>
    </w:p>
    <w:p w:rsidR="00ED1E0B" w:rsidRDefault="00ED1E0B" w:rsidP="00ED1E0B">
      <w:pPr>
        <w:pStyle w:val="Akapitzlist"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D1E0B" w:rsidRDefault="00ED1E0B" w:rsidP="00ED1E0B">
      <w:pPr>
        <w:pStyle w:val="Standard"/>
        <w:tabs>
          <w:tab w:val="left" w:pos="2250"/>
          <w:tab w:val="center" w:pos="4819"/>
        </w:tabs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Zgoda na przetwarzanie danych osobowych</w:t>
      </w:r>
    </w:p>
    <w:p w:rsidR="00ED1E0B" w:rsidRDefault="00ED1E0B" w:rsidP="00ED1E0B">
      <w:pPr>
        <w:pStyle w:val="Standard"/>
        <w:jc w:val="both"/>
        <w:rPr>
          <w:rFonts w:ascii="Times New Roman" w:eastAsia="Calibri" w:hAnsi="Times New Roman" w:cs="Arial"/>
          <w:b/>
          <w:color w:val="000000"/>
          <w:sz w:val="18"/>
          <w:szCs w:val="18"/>
        </w:rPr>
      </w:pPr>
      <w:r>
        <w:rPr>
          <w:rFonts w:ascii="Times New Roman" w:eastAsia="Calibri" w:hAnsi="Times New Roman" w:cs="Arial"/>
          <w:b/>
          <w:color w:val="000000"/>
          <w:sz w:val="18"/>
          <w:szCs w:val="18"/>
        </w:rPr>
        <w:t xml:space="preserve">Zgodnie z rozporządzeniem Parlamentu Europejskiego i Rady Unii Europejskiej 2016/679 z dnia 27 kwietnia 2016 r. </w:t>
      </w:r>
      <w:r>
        <w:rPr>
          <w:rFonts w:ascii="Times New Roman" w:eastAsia="Calibri" w:hAnsi="Times New Roman" w:cs="Arial"/>
          <w:b/>
          <w:color w:val="000000"/>
          <w:sz w:val="18"/>
          <w:szCs w:val="18"/>
        </w:rPr>
        <w:br/>
        <w:t>w sprawie ochrony osób fizycznych w związku z przetwarzaniem danych osobowych i ich swobodnego przepływu informujemy, że:</w:t>
      </w:r>
    </w:p>
    <w:p w:rsidR="00ED1E0B" w:rsidRDefault="00ED1E0B" w:rsidP="00ED1E0B">
      <w:pPr>
        <w:pStyle w:val="Standard"/>
        <w:numPr>
          <w:ilvl w:val="0"/>
          <w:numId w:val="3"/>
        </w:numPr>
        <w:jc w:val="both"/>
      </w:pPr>
      <w:r>
        <w:rPr>
          <w:rFonts w:ascii="Times New Roman" w:eastAsia="Calibri" w:hAnsi="Times New Roman" w:cs="Arial"/>
          <w:b/>
          <w:color w:val="000000"/>
          <w:sz w:val="18"/>
          <w:szCs w:val="18"/>
        </w:rPr>
        <w:t>Administratorem danych osobowych jest Wielickie Centrum Kultury</w:t>
      </w:r>
    </w:p>
    <w:p w:rsidR="00ED1E0B" w:rsidRDefault="00ED1E0B" w:rsidP="00ED1E0B">
      <w:pPr>
        <w:pStyle w:val="Standard"/>
        <w:numPr>
          <w:ilvl w:val="0"/>
          <w:numId w:val="2"/>
        </w:numPr>
        <w:jc w:val="both"/>
        <w:rPr>
          <w:rFonts w:ascii="Times New Roman" w:eastAsia="Calibri" w:hAnsi="Times New Roman" w:cs="Arial"/>
          <w:color w:val="000000"/>
          <w:sz w:val="18"/>
          <w:szCs w:val="18"/>
        </w:rPr>
      </w:pPr>
      <w:r>
        <w:rPr>
          <w:rFonts w:ascii="Times New Roman" w:eastAsia="Calibri" w:hAnsi="Times New Roman" w:cs="Arial"/>
          <w:color w:val="000000"/>
          <w:sz w:val="18"/>
          <w:szCs w:val="18"/>
        </w:rPr>
        <w:t>Dane osobowe mogą być udostępnione podmiotom upoważnionym na podstawie przepisów prawa.</w:t>
      </w:r>
    </w:p>
    <w:p w:rsidR="00ED1E0B" w:rsidRDefault="00ED1E0B" w:rsidP="00ED1E0B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Calibri" w:hAnsi="Times New Roman" w:cs="Arial"/>
          <w:color w:val="000000"/>
          <w:sz w:val="18"/>
          <w:szCs w:val="18"/>
        </w:rPr>
        <w:t>Uczestnicy wydarzeń kulturalnych organizowanych przez WCK w Wieliczce mają prawo dostępu do treści swoich danych oraz ich poprawiania, sprostowania, usunięcia przetwarzania danych, wniesienia sprzeciwu wobec przetwarzania danych osobowych, przenoszenia danych osobowych i wniesienia skargi do organu nadzorczego.</w:t>
      </w:r>
    </w:p>
    <w:p w:rsidR="00ED1E0B" w:rsidRDefault="00ED1E0B" w:rsidP="00ED1E0B">
      <w:pPr>
        <w:pStyle w:val="Standard"/>
        <w:numPr>
          <w:ilvl w:val="0"/>
          <w:numId w:val="2"/>
        </w:numPr>
        <w:jc w:val="both"/>
        <w:rPr>
          <w:rFonts w:ascii="Times New Roman" w:eastAsia="Calibri" w:hAnsi="Times New Roman" w:cs="Arial"/>
          <w:color w:val="000000"/>
          <w:sz w:val="18"/>
          <w:szCs w:val="18"/>
        </w:rPr>
      </w:pPr>
      <w:r>
        <w:rPr>
          <w:rFonts w:ascii="Times New Roman" w:eastAsia="Calibri" w:hAnsi="Times New Roman" w:cs="Arial"/>
          <w:color w:val="000000"/>
          <w:sz w:val="18"/>
          <w:szCs w:val="18"/>
        </w:rPr>
        <w:t>Podanie danych osobowych jest dobrowolne, ale niezbędne dla realizacji wymienionych celów zbierania danych.</w:t>
      </w:r>
    </w:p>
    <w:p w:rsidR="00ED1E0B" w:rsidRDefault="00ED1E0B" w:rsidP="00ED1E0B">
      <w:pPr>
        <w:pStyle w:val="Standard"/>
        <w:numPr>
          <w:ilvl w:val="0"/>
          <w:numId w:val="2"/>
        </w:numPr>
        <w:jc w:val="both"/>
        <w:rPr>
          <w:rFonts w:ascii="Times New Roman" w:eastAsia="Calibri" w:hAnsi="Times New Roman" w:cs="Arial"/>
          <w:color w:val="000000"/>
          <w:sz w:val="18"/>
          <w:szCs w:val="18"/>
        </w:rPr>
      </w:pPr>
      <w:r>
        <w:rPr>
          <w:rFonts w:ascii="Times New Roman" w:eastAsia="Calibri" w:hAnsi="Times New Roman" w:cs="Arial"/>
          <w:color w:val="000000"/>
          <w:sz w:val="18"/>
          <w:szCs w:val="18"/>
        </w:rPr>
        <w:t>Dane osobowe będą przechowywane zgodnie z przepisami archiwistycznymi.</w:t>
      </w:r>
    </w:p>
    <w:p w:rsidR="00ED1E0B" w:rsidRDefault="00ED1E0B" w:rsidP="00ED1E0B">
      <w:pPr>
        <w:pStyle w:val="Standard"/>
        <w:jc w:val="both"/>
        <w:rPr>
          <w:rFonts w:ascii="Times New Roman" w:eastAsia="Calibri" w:hAnsi="Times New Roman" w:cs="Arial"/>
          <w:color w:val="000000"/>
          <w:sz w:val="18"/>
          <w:szCs w:val="18"/>
        </w:rPr>
      </w:pPr>
      <w:r>
        <w:rPr>
          <w:rFonts w:ascii="Times New Roman" w:eastAsia="Calibri" w:hAnsi="Times New Roman" w:cs="Arial"/>
          <w:color w:val="000000"/>
          <w:sz w:val="18"/>
          <w:szCs w:val="18"/>
        </w:rPr>
        <w:t>Po zapoznaniu się z informacjami zamieszczonymi powyżej wyrażam zgodę na przetwarzanie moich danych osobowych w celu i na zasadach określonych w powyższej Zgodzie.</w:t>
      </w:r>
    </w:p>
    <w:p w:rsidR="00ED1E0B" w:rsidRDefault="00ED1E0B" w:rsidP="00ED1E0B">
      <w:pPr>
        <w:pStyle w:val="Standard"/>
      </w:pPr>
    </w:p>
    <w:p w:rsidR="00ED1E0B" w:rsidRDefault="00ED1E0B" w:rsidP="00ED1E0B">
      <w:pPr>
        <w:pStyle w:val="Standard"/>
      </w:pPr>
    </w:p>
    <w:p w:rsidR="00ED1E0B" w:rsidRDefault="00ED1E0B" w:rsidP="00ED1E0B">
      <w:pPr>
        <w:pStyle w:val="Standard"/>
      </w:pPr>
    </w:p>
    <w:p w:rsidR="00ED1E0B" w:rsidRDefault="00ED1E0B" w:rsidP="00ED1E0B">
      <w:pPr>
        <w:pStyle w:val="Standard"/>
      </w:pPr>
    </w:p>
    <w:p w:rsidR="00ED1E0B" w:rsidRDefault="00ED1E0B" w:rsidP="00ED1E0B">
      <w:pPr>
        <w:pStyle w:val="Standard"/>
        <w:jc w:val="right"/>
      </w:pPr>
      <w:r>
        <w:t>……………………….</w:t>
      </w:r>
      <w:r>
        <w:br/>
      </w:r>
      <w:r>
        <w:rPr>
          <w:rFonts w:ascii="Arial" w:hAnsi="Arial" w:cs="Arial"/>
          <w:i/>
          <w:color w:val="000000"/>
          <w:sz w:val="14"/>
          <w:szCs w:val="14"/>
        </w:rPr>
        <w:t>Podpis zgłaszającego</w:t>
      </w:r>
    </w:p>
    <w:p w:rsidR="00BD3609" w:rsidRDefault="00BD3609">
      <w:bookmarkStart w:id="0" w:name="_GoBack"/>
      <w:bookmarkEnd w:id="0"/>
    </w:p>
    <w:sectPr w:rsidR="00BD3609">
      <w:pgSz w:w="11906" w:h="16838"/>
      <w:pgMar w:top="1134" w:right="1134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D68"/>
    <w:multiLevelType w:val="multilevel"/>
    <w:tmpl w:val="166C7F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olor w:val="000000"/>
        <w:sz w:val="18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1460FB4"/>
    <w:multiLevelType w:val="multilevel"/>
    <w:tmpl w:val="62C4646C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Calibri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774448B5"/>
    <w:multiLevelType w:val="multilevel"/>
    <w:tmpl w:val="30825B2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color w:val="000000"/>
        <w:sz w:val="18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B"/>
    <w:rsid w:val="0016414A"/>
    <w:rsid w:val="002409D0"/>
    <w:rsid w:val="00257288"/>
    <w:rsid w:val="00261DE8"/>
    <w:rsid w:val="002B3F02"/>
    <w:rsid w:val="003500BE"/>
    <w:rsid w:val="004251B2"/>
    <w:rsid w:val="005B7BF1"/>
    <w:rsid w:val="005E7B23"/>
    <w:rsid w:val="006021E4"/>
    <w:rsid w:val="0060618B"/>
    <w:rsid w:val="006C0879"/>
    <w:rsid w:val="00711A3E"/>
    <w:rsid w:val="00733CEC"/>
    <w:rsid w:val="007A7B88"/>
    <w:rsid w:val="008949EB"/>
    <w:rsid w:val="008976A1"/>
    <w:rsid w:val="009C5ABD"/>
    <w:rsid w:val="009E5FE4"/>
    <w:rsid w:val="00A112E1"/>
    <w:rsid w:val="00A66F40"/>
    <w:rsid w:val="00AD7B17"/>
    <w:rsid w:val="00B01320"/>
    <w:rsid w:val="00B6526F"/>
    <w:rsid w:val="00BD3609"/>
    <w:rsid w:val="00BE5704"/>
    <w:rsid w:val="00C01157"/>
    <w:rsid w:val="00C24020"/>
    <w:rsid w:val="00C66619"/>
    <w:rsid w:val="00D50FB5"/>
    <w:rsid w:val="00D63CEE"/>
    <w:rsid w:val="00E144FE"/>
    <w:rsid w:val="00EC7F75"/>
    <w:rsid w:val="00ED1E0B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B42F-1A82-4B87-A9F5-C3B8A479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E0B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D1E0B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D1E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2020-04-30T10:09:00Z</dcterms:created>
  <dcterms:modified xsi:type="dcterms:W3CDTF">2020-04-30T10:09:00Z</dcterms:modified>
</cp:coreProperties>
</file>